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9B332" w14:textId="6CF9B9E5" w:rsidR="0071720E" w:rsidRDefault="00F17F71" w:rsidP="00F17F71">
      <w:pPr>
        <w:jc w:val="center"/>
        <w:rPr>
          <w:b/>
          <w:bCs/>
          <w:sz w:val="32"/>
          <w:szCs w:val="32"/>
          <w:u w:val="single"/>
        </w:rPr>
      </w:pPr>
      <w:r w:rsidRPr="00F17F71">
        <w:rPr>
          <w:b/>
          <w:bCs/>
          <w:sz w:val="32"/>
          <w:szCs w:val="32"/>
          <w:u w:val="single"/>
        </w:rPr>
        <w:t>Year 5 Spelling List</w:t>
      </w:r>
    </w:p>
    <w:tbl>
      <w:tblPr>
        <w:tblStyle w:val="TableGrid"/>
        <w:tblW w:w="93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4"/>
        <w:gridCol w:w="2344"/>
        <w:gridCol w:w="2347"/>
        <w:gridCol w:w="2345"/>
      </w:tblGrid>
      <w:tr w:rsidR="00F17F71" w:rsidRPr="00F17F71" w14:paraId="7211E6B8" w14:textId="77777777" w:rsidTr="00BB5CA6">
        <w:trPr>
          <w:trHeight w:val="712"/>
        </w:trPr>
        <w:tc>
          <w:tcPr>
            <w:tcW w:w="2344" w:type="dxa"/>
          </w:tcPr>
          <w:p w14:paraId="648A417D" w14:textId="26FFE066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Ancient</w:t>
            </w:r>
          </w:p>
        </w:tc>
        <w:tc>
          <w:tcPr>
            <w:tcW w:w="2344" w:type="dxa"/>
          </w:tcPr>
          <w:p w14:paraId="26FF49DA" w14:textId="348641B4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Exaggerate</w:t>
            </w:r>
          </w:p>
        </w:tc>
        <w:tc>
          <w:tcPr>
            <w:tcW w:w="2347" w:type="dxa"/>
          </w:tcPr>
          <w:p w14:paraId="2AC10A30" w14:textId="4667B21D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Language</w:t>
            </w:r>
          </w:p>
        </w:tc>
        <w:tc>
          <w:tcPr>
            <w:tcW w:w="2345" w:type="dxa"/>
          </w:tcPr>
          <w:p w14:paraId="4AB08CAF" w14:textId="1A69CC23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Sincerely</w:t>
            </w:r>
          </w:p>
        </w:tc>
      </w:tr>
      <w:tr w:rsidR="00F17F71" w:rsidRPr="00F17F71" w14:paraId="0016C166" w14:textId="77777777" w:rsidTr="00BB5CA6">
        <w:trPr>
          <w:trHeight w:val="712"/>
        </w:trPr>
        <w:tc>
          <w:tcPr>
            <w:tcW w:w="2344" w:type="dxa"/>
          </w:tcPr>
          <w:p w14:paraId="33CD162F" w14:textId="2E1258FC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Apparent</w:t>
            </w:r>
          </w:p>
        </w:tc>
        <w:tc>
          <w:tcPr>
            <w:tcW w:w="2344" w:type="dxa"/>
          </w:tcPr>
          <w:p w14:paraId="5DD8CDEF" w14:textId="1D93637F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Excellent</w:t>
            </w:r>
          </w:p>
        </w:tc>
        <w:tc>
          <w:tcPr>
            <w:tcW w:w="2347" w:type="dxa"/>
          </w:tcPr>
          <w:p w14:paraId="616120E4" w14:textId="1328D290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Leisure</w:t>
            </w:r>
          </w:p>
        </w:tc>
        <w:tc>
          <w:tcPr>
            <w:tcW w:w="2345" w:type="dxa"/>
          </w:tcPr>
          <w:p w14:paraId="6637A736" w14:textId="67C92CE9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Soldier</w:t>
            </w:r>
          </w:p>
        </w:tc>
      </w:tr>
      <w:tr w:rsidR="00F17F71" w:rsidRPr="00F17F71" w14:paraId="084B7C8C" w14:textId="77777777" w:rsidTr="00BB5CA6">
        <w:trPr>
          <w:trHeight w:val="700"/>
        </w:trPr>
        <w:tc>
          <w:tcPr>
            <w:tcW w:w="2344" w:type="dxa"/>
          </w:tcPr>
          <w:p w14:paraId="0406266C" w14:textId="1CBD24BD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Attached</w:t>
            </w:r>
          </w:p>
        </w:tc>
        <w:tc>
          <w:tcPr>
            <w:tcW w:w="2344" w:type="dxa"/>
          </w:tcPr>
          <w:p w14:paraId="7AFCB1D5" w14:textId="3A5CAF17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Existence</w:t>
            </w:r>
          </w:p>
        </w:tc>
        <w:tc>
          <w:tcPr>
            <w:tcW w:w="2347" w:type="dxa"/>
          </w:tcPr>
          <w:p w14:paraId="4B3F3381" w14:textId="2022917E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Lightning</w:t>
            </w:r>
          </w:p>
        </w:tc>
        <w:tc>
          <w:tcPr>
            <w:tcW w:w="2345" w:type="dxa"/>
          </w:tcPr>
          <w:p w14:paraId="52A7BEB1" w14:textId="2BCCCA73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Sufficient</w:t>
            </w:r>
          </w:p>
        </w:tc>
      </w:tr>
      <w:tr w:rsidR="00F17F71" w:rsidRPr="00F17F71" w14:paraId="0A14195D" w14:textId="77777777" w:rsidTr="00BB5CA6">
        <w:trPr>
          <w:trHeight w:val="712"/>
        </w:trPr>
        <w:tc>
          <w:tcPr>
            <w:tcW w:w="2344" w:type="dxa"/>
          </w:tcPr>
          <w:p w14:paraId="52F5BE15" w14:textId="26999305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Available</w:t>
            </w:r>
          </w:p>
        </w:tc>
        <w:tc>
          <w:tcPr>
            <w:tcW w:w="2344" w:type="dxa"/>
          </w:tcPr>
          <w:p w14:paraId="388A0073" w14:textId="10B5E8CA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Explanation</w:t>
            </w:r>
          </w:p>
        </w:tc>
        <w:tc>
          <w:tcPr>
            <w:tcW w:w="2347" w:type="dxa"/>
          </w:tcPr>
          <w:p w14:paraId="214006EF" w14:textId="69344492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Muscle</w:t>
            </w:r>
          </w:p>
        </w:tc>
        <w:tc>
          <w:tcPr>
            <w:tcW w:w="2345" w:type="dxa"/>
          </w:tcPr>
          <w:p w14:paraId="3056B96B" w14:textId="6A7F7584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Symbol</w:t>
            </w:r>
          </w:p>
        </w:tc>
      </w:tr>
      <w:tr w:rsidR="00F17F71" w:rsidRPr="00F17F71" w14:paraId="7FDD506F" w14:textId="77777777" w:rsidTr="00BB5CA6">
        <w:trPr>
          <w:trHeight w:val="712"/>
        </w:trPr>
        <w:tc>
          <w:tcPr>
            <w:tcW w:w="2344" w:type="dxa"/>
          </w:tcPr>
          <w:p w14:paraId="401DAFF2" w14:textId="383AACEF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Conscious</w:t>
            </w:r>
          </w:p>
        </w:tc>
        <w:tc>
          <w:tcPr>
            <w:tcW w:w="2344" w:type="dxa"/>
          </w:tcPr>
          <w:p w14:paraId="4DF3A25E" w14:textId="2DB04249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Familiar</w:t>
            </w:r>
          </w:p>
        </w:tc>
        <w:tc>
          <w:tcPr>
            <w:tcW w:w="2347" w:type="dxa"/>
          </w:tcPr>
          <w:p w14:paraId="16A8C69E" w14:textId="443AEFBA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Parliament</w:t>
            </w:r>
          </w:p>
        </w:tc>
        <w:tc>
          <w:tcPr>
            <w:tcW w:w="2345" w:type="dxa"/>
          </w:tcPr>
          <w:p w14:paraId="63D86666" w14:textId="36CC3DB1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System</w:t>
            </w:r>
          </w:p>
        </w:tc>
      </w:tr>
      <w:tr w:rsidR="00F17F71" w:rsidRPr="00F17F71" w14:paraId="2128BCD3" w14:textId="77777777" w:rsidTr="00BB5CA6">
        <w:trPr>
          <w:trHeight w:val="712"/>
        </w:trPr>
        <w:tc>
          <w:tcPr>
            <w:tcW w:w="2344" w:type="dxa"/>
          </w:tcPr>
          <w:p w14:paraId="6863BC6A" w14:textId="707E329D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Convenience</w:t>
            </w:r>
          </w:p>
        </w:tc>
        <w:tc>
          <w:tcPr>
            <w:tcW w:w="2344" w:type="dxa"/>
          </w:tcPr>
          <w:p w14:paraId="554025B8" w14:textId="5DEBA723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Foreign</w:t>
            </w:r>
          </w:p>
        </w:tc>
        <w:tc>
          <w:tcPr>
            <w:tcW w:w="2347" w:type="dxa"/>
          </w:tcPr>
          <w:p w14:paraId="18F3DD50" w14:textId="240B8285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Persuade</w:t>
            </w:r>
          </w:p>
        </w:tc>
        <w:tc>
          <w:tcPr>
            <w:tcW w:w="2345" w:type="dxa"/>
          </w:tcPr>
          <w:p w14:paraId="5E7DF4E4" w14:textId="546788FD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Temperature</w:t>
            </w:r>
          </w:p>
        </w:tc>
      </w:tr>
      <w:tr w:rsidR="00F17F71" w:rsidRPr="00F17F71" w14:paraId="0E8EDD05" w14:textId="77777777" w:rsidTr="00BB5CA6">
        <w:trPr>
          <w:trHeight w:val="712"/>
        </w:trPr>
        <w:tc>
          <w:tcPr>
            <w:tcW w:w="2344" w:type="dxa"/>
          </w:tcPr>
          <w:p w14:paraId="32E0B701" w14:textId="442929E5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Definite</w:t>
            </w:r>
          </w:p>
        </w:tc>
        <w:tc>
          <w:tcPr>
            <w:tcW w:w="2344" w:type="dxa"/>
          </w:tcPr>
          <w:p w14:paraId="71D97EB9" w14:textId="3477C188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Forty</w:t>
            </w:r>
          </w:p>
        </w:tc>
        <w:tc>
          <w:tcPr>
            <w:tcW w:w="2347" w:type="dxa"/>
          </w:tcPr>
          <w:p w14:paraId="3FDF657C" w14:textId="689AFAE3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Pronunciation</w:t>
            </w:r>
          </w:p>
        </w:tc>
        <w:tc>
          <w:tcPr>
            <w:tcW w:w="2345" w:type="dxa"/>
          </w:tcPr>
          <w:p w14:paraId="78451DA3" w14:textId="22FF3C03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Thorough</w:t>
            </w:r>
          </w:p>
        </w:tc>
      </w:tr>
      <w:tr w:rsidR="00F17F71" w:rsidRPr="00F17F71" w14:paraId="1CFC10C8" w14:textId="77777777" w:rsidTr="00BB5CA6">
        <w:trPr>
          <w:trHeight w:val="700"/>
        </w:trPr>
        <w:tc>
          <w:tcPr>
            <w:tcW w:w="2344" w:type="dxa"/>
          </w:tcPr>
          <w:p w14:paraId="19C1C463" w14:textId="6830B7E8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Dictionary</w:t>
            </w:r>
          </w:p>
        </w:tc>
        <w:tc>
          <w:tcPr>
            <w:tcW w:w="2344" w:type="dxa"/>
          </w:tcPr>
          <w:p w14:paraId="3997CCF4" w14:textId="51F02D5A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Frequently</w:t>
            </w:r>
          </w:p>
        </w:tc>
        <w:tc>
          <w:tcPr>
            <w:tcW w:w="2347" w:type="dxa"/>
          </w:tcPr>
          <w:p w14:paraId="0F9E6EF5" w14:textId="1C97B6C0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Recommend</w:t>
            </w:r>
          </w:p>
        </w:tc>
        <w:tc>
          <w:tcPr>
            <w:tcW w:w="2345" w:type="dxa"/>
          </w:tcPr>
          <w:p w14:paraId="4C1356F7" w14:textId="34ADFA5C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Twelfth</w:t>
            </w:r>
          </w:p>
        </w:tc>
      </w:tr>
      <w:tr w:rsidR="00F17F71" w:rsidRPr="00F17F71" w14:paraId="6B744028" w14:textId="77777777" w:rsidTr="00BB5CA6">
        <w:trPr>
          <w:trHeight w:val="60"/>
        </w:trPr>
        <w:tc>
          <w:tcPr>
            <w:tcW w:w="2344" w:type="dxa"/>
          </w:tcPr>
          <w:p w14:paraId="77E1B1C5" w14:textId="65763E7A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Disastrous</w:t>
            </w:r>
          </w:p>
        </w:tc>
        <w:tc>
          <w:tcPr>
            <w:tcW w:w="2344" w:type="dxa"/>
          </w:tcPr>
          <w:p w14:paraId="286DD0E6" w14:textId="0608C8CA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Government</w:t>
            </w:r>
          </w:p>
        </w:tc>
        <w:tc>
          <w:tcPr>
            <w:tcW w:w="2347" w:type="dxa"/>
          </w:tcPr>
          <w:p w14:paraId="17F3C4A0" w14:textId="034AA6E4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Relevant</w:t>
            </w:r>
          </w:p>
        </w:tc>
        <w:tc>
          <w:tcPr>
            <w:tcW w:w="2345" w:type="dxa"/>
          </w:tcPr>
          <w:p w14:paraId="7DCAE305" w14:textId="116A68E7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Variety</w:t>
            </w:r>
          </w:p>
        </w:tc>
      </w:tr>
      <w:tr w:rsidR="00F17F71" w:rsidRPr="00F17F71" w14:paraId="62D11A83" w14:textId="77777777" w:rsidTr="00BB5CA6">
        <w:trPr>
          <w:trHeight w:val="712"/>
        </w:trPr>
        <w:tc>
          <w:tcPr>
            <w:tcW w:w="2344" w:type="dxa"/>
          </w:tcPr>
          <w:p w14:paraId="4523E623" w14:textId="57373950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Environment</w:t>
            </w:r>
          </w:p>
        </w:tc>
        <w:tc>
          <w:tcPr>
            <w:tcW w:w="2344" w:type="dxa"/>
          </w:tcPr>
          <w:p w14:paraId="0D409A0B" w14:textId="1A0BA0DC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Hindrance</w:t>
            </w:r>
          </w:p>
        </w:tc>
        <w:tc>
          <w:tcPr>
            <w:tcW w:w="2347" w:type="dxa"/>
          </w:tcPr>
          <w:p w14:paraId="02625CDC" w14:textId="507AEAAA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Restaurant</w:t>
            </w:r>
          </w:p>
        </w:tc>
        <w:tc>
          <w:tcPr>
            <w:tcW w:w="2345" w:type="dxa"/>
          </w:tcPr>
          <w:p w14:paraId="129114A1" w14:textId="3A47125A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Vegetable</w:t>
            </w:r>
          </w:p>
        </w:tc>
      </w:tr>
      <w:tr w:rsidR="00F17F71" w:rsidRPr="00F17F71" w14:paraId="09475E76" w14:textId="77777777" w:rsidTr="00BB5CA6">
        <w:trPr>
          <w:trHeight w:val="712"/>
        </w:trPr>
        <w:tc>
          <w:tcPr>
            <w:tcW w:w="2344" w:type="dxa"/>
          </w:tcPr>
          <w:p w14:paraId="5921D496" w14:textId="691AF2E5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Equipment</w:t>
            </w:r>
          </w:p>
        </w:tc>
        <w:tc>
          <w:tcPr>
            <w:tcW w:w="2344" w:type="dxa"/>
          </w:tcPr>
          <w:p w14:paraId="01E56DD7" w14:textId="4B26E998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Identity</w:t>
            </w:r>
          </w:p>
        </w:tc>
        <w:tc>
          <w:tcPr>
            <w:tcW w:w="2347" w:type="dxa"/>
          </w:tcPr>
          <w:p w14:paraId="59B3816F" w14:textId="16894C75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Sacrifice</w:t>
            </w:r>
          </w:p>
        </w:tc>
        <w:tc>
          <w:tcPr>
            <w:tcW w:w="2345" w:type="dxa"/>
          </w:tcPr>
          <w:p w14:paraId="56795F3C" w14:textId="5397D585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Vehicle</w:t>
            </w:r>
          </w:p>
        </w:tc>
      </w:tr>
      <w:tr w:rsidR="00F17F71" w:rsidRPr="00F17F71" w14:paraId="18A40B20" w14:textId="77777777" w:rsidTr="00BB5CA6">
        <w:trPr>
          <w:trHeight w:val="712"/>
        </w:trPr>
        <w:tc>
          <w:tcPr>
            <w:tcW w:w="2344" w:type="dxa"/>
          </w:tcPr>
          <w:p w14:paraId="6A03CF34" w14:textId="49E51900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Equipped</w:t>
            </w:r>
          </w:p>
        </w:tc>
        <w:tc>
          <w:tcPr>
            <w:tcW w:w="2344" w:type="dxa"/>
          </w:tcPr>
          <w:p w14:paraId="2F30E9CA" w14:textId="52B4A607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Immediate</w:t>
            </w:r>
          </w:p>
        </w:tc>
        <w:tc>
          <w:tcPr>
            <w:tcW w:w="2347" w:type="dxa"/>
          </w:tcPr>
          <w:p w14:paraId="0285B371" w14:textId="2C46F008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Signature</w:t>
            </w:r>
          </w:p>
        </w:tc>
        <w:tc>
          <w:tcPr>
            <w:tcW w:w="2345" w:type="dxa"/>
          </w:tcPr>
          <w:p w14:paraId="5E41AD59" w14:textId="5DD50886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</w:p>
        </w:tc>
      </w:tr>
      <w:tr w:rsidR="00F17F71" w:rsidRPr="00F17F71" w14:paraId="586B9760" w14:textId="77777777" w:rsidTr="00BB5CA6">
        <w:trPr>
          <w:trHeight w:val="60"/>
        </w:trPr>
        <w:tc>
          <w:tcPr>
            <w:tcW w:w="2344" w:type="dxa"/>
          </w:tcPr>
          <w:p w14:paraId="2BE31F67" w14:textId="74FCFEB9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Especially</w:t>
            </w:r>
          </w:p>
        </w:tc>
        <w:tc>
          <w:tcPr>
            <w:tcW w:w="2344" w:type="dxa"/>
          </w:tcPr>
          <w:p w14:paraId="43386E23" w14:textId="77522E62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Immediately</w:t>
            </w:r>
          </w:p>
        </w:tc>
        <w:tc>
          <w:tcPr>
            <w:tcW w:w="2347" w:type="dxa"/>
          </w:tcPr>
          <w:p w14:paraId="66E605A3" w14:textId="38734058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  <w:r w:rsidRPr="00F17F71">
              <w:rPr>
                <w:rFonts w:cstheme="minorHAnsi"/>
                <w:sz w:val="32"/>
                <w:szCs w:val="32"/>
              </w:rPr>
              <w:t>Sincere</w:t>
            </w:r>
          </w:p>
        </w:tc>
        <w:tc>
          <w:tcPr>
            <w:tcW w:w="2345" w:type="dxa"/>
          </w:tcPr>
          <w:p w14:paraId="21731EA6" w14:textId="50B4DB50" w:rsidR="00F17F71" w:rsidRPr="00F17F71" w:rsidRDefault="00F17F71" w:rsidP="00F17F71">
            <w:pPr>
              <w:spacing w:line="480" w:lineRule="auto"/>
              <w:rPr>
                <w:rFonts w:cstheme="minorHAnsi"/>
                <w:sz w:val="32"/>
                <w:szCs w:val="32"/>
              </w:rPr>
            </w:pPr>
          </w:p>
        </w:tc>
      </w:tr>
    </w:tbl>
    <w:p w14:paraId="10E14CD6" w14:textId="77777777" w:rsidR="00F17F71" w:rsidRPr="00F17F71" w:rsidRDefault="00F17F71" w:rsidP="00F17F71">
      <w:pPr>
        <w:jc w:val="center"/>
        <w:rPr>
          <w:b/>
          <w:bCs/>
          <w:sz w:val="32"/>
          <w:szCs w:val="32"/>
          <w:u w:val="single"/>
        </w:rPr>
      </w:pPr>
    </w:p>
    <w:sectPr w:rsidR="00F17F71" w:rsidRPr="00F17F71" w:rsidSect="00F17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F71"/>
    <w:rsid w:val="0071720E"/>
    <w:rsid w:val="00BB5CA6"/>
    <w:rsid w:val="00F1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6C4AA"/>
  <w15:chartTrackingRefBased/>
  <w15:docId w15:val="{BBF66802-4578-4FF4-B422-4EB3FFD1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Rayner</dc:creator>
  <cp:keywords/>
  <dc:description/>
  <cp:lastModifiedBy>Sara Rayner</cp:lastModifiedBy>
  <cp:revision>1</cp:revision>
  <dcterms:created xsi:type="dcterms:W3CDTF">2020-08-27T12:30:00Z</dcterms:created>
  <dcterms:modified xsi:type="dcterms:W3CDTF">2020-08-27T12:50:00Z</dcterms:modified>
</cp:coreProperties>
</file>